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E9" w:rsidRDefault="00AE50E9" w:rsidP="00324FDB">
      <w:pPr>
        <w:jc w:val="center"/>
        <w:rPr>
          <w:b/>
          <w:sz w:val="36"/>
          <w:u w:val="single"/>
        </w:rPr>
      </w:pPr>
      <w:r w:rsidRPr="00AE50E9">
        <w:rPr>
          <w:b/>
          <w:sz w:val="36"/>
          <w:u w:val="single"/>
        </w:rPr>
        <w:t xml:space="preserve">The Life of </w:t>
      </w:r>
      <w:r>
        <w:rPr>
          <w:b/>
          <w:sz w:val="36"/>
          <w:u w:val="single"/>
        </w:rPr>
        <w:t>Kublai</w:t>
      </w:r>
      <w:r w:rsidRPr="00AE50E9">
        <w:rPr>
          <w:b/>
          <w:sz w:val="36"/>
          <w:u w:val="single"/>
        </w:rPr>
        <w:t xml:space="preserve"> Khan</w:t>
      </w:r>
    </w:p>
    <w:p w:rsidR="00324FDB" w:rsidRPr="00324FDB" w:rsidRDefault="00324FDB" w:rsidP="00324FDB">
      <w:pPr>
        <w:jc w:val="center"/>
        <w:rPr>
          <w:b/>
          <w:sz w:val="12"/>
          <w:u w:val="single"/>
        </w:rPr>
      </w:pPr>
    </w:p>
    <w:p w:rsidR="00AE50E9" w:rsidRPr="00AE50E9" w:rsidRDefault="00AE50E9">
      <w:pPr>
        <w:rPr>
          <w:sz w:val="24"/>
        </w:rPr>
      </w:pPr>
      <w:r w:rsidRPr="00AE50E9">
        <w:rPr>
          <w:sz w:val="24"/>
        </w:rPr>
        <w:t xml:space="preserve">A fearless warrior and wise leader, Kublai Khan ruled over the Mongol Empire for many years. Kublai was born and trained in the Mongol tradition, but he came to accept many practices and ideas of his adopted home in China. Throughout his life, he tried to balance these two cultures. </w:t>
      </w:r>
    </w:p>
    <w:p w:rsidR="00AE50E9" w:rsidRPr="00AE50E9" w:rsidRDefault="00AE50E9">
      <w:pPr>
        <w:rPr>
          <w:sz w:val="24"/>
        </w:rPr>
      </w:pPr>
    </w:p>
    <w:p w:rsidR="00AE50E9" w:rsidRPr="00AE50E9" w:rsidRDefault="00AE50E9">
      <w:pPr>
        <w:rPr>
          <w:sz w:val="24"/>
        </w:rPr>
      </w:pPr>
      <w:r w:rsidRPr="00AE50E9">
        <w:rPr>
          <w:sz w:val="24"/>
        </w:rPr>
        <w:t xml:space="preserve">Kublai was born in 1215 to </w:t>
      </w:r>
      <w:proofErr w:type="spellStart"/>
      <w:r w:rsidRPr="00AE50E9">
        <w:rPr>
          <w:sz w:val="24"/>
        </w:rPr>
        <w:t>Tolui</w:t>
      </w:r>
      <w:proofErr w:type="spellEnd"/>
      <w:r w:rsidRPr="00AE50E9">
        <w:rPr>
          <w:sz w:val="24"/>
        </w:rPr>
        <w:t xml:space="preserve">, a son of Genghis Khan, and </w:t>
      </w:r>
      <w:proofErr w:type="spellStart"/>
      <w:r w:rsidRPr="00AE50E9">
        <w:rPr>
          <w:sz w:val="24"/>
        </w:rPr>
        <w:t>Sorghaghtani</w:t>
      </w:r>
      <w:proofErr w:type="spellEnd"/>
      <w:r w:rsidRPr="00AE50E9">
        <w:rPr>
          <w:sz w:val="24"/>
        </w:rPr>
        <w:t xml:space="preserve"> Beki, a noblewoman. Because </w:t>
      </w:r>
      <w:proofErr w:type="spellStart"/>
      <w:r w:rsidRPr="00AE50E9">
        <w:rPr>
          <w:sz w:val="24"/>
        </w:rPr>
        <w:t>Tolui</w:t>
      </w:r>
      <w:proofErr w:type="spellEnd"/>
      <w:r w:rsidRPr="00AE50E9">
        <w:rPr>
          <w:sz w:val="24"/>
        </w:rPr>
        <w:t xml:space="preserve"> was often away fighting wars, Kublai spent most of his childhood with his mother. According to a Persian historian, she was “extremely intelligent and able and towered above all women in the world.” She was a Christian, and he learned religious tolerance from her. She was also proud and tough-minded. When Genghis Khan died, and her husband was passed over as his successor, she was determined that her four sons would never suffer that fate. Indeed, all four came to rule different parts of the Mongol Empire. </w:t>
      </w:r>
    </w:p>
    <w:p w:rsidR="00AE50E9" w:rsidRPr="00AE50E9" w:rsidRDefault="00AE50E9">
      <w:pPr>
        <w:rPr>
          <w:sz w:val="24"/>
        </w:rPr>
      </w:pPr>
    </w:p>
    <w:p w:rsidR="00AE50E9" w:rsidRPr="00AE50E9" w:rsidRDefault="00AE50E9">
      <w:pPr>
        <w:rPr>
          <w:sz w:val="24"/>
        </w:rPr>
      </w:pPr>
      <w:r w:rsidRPr="00AE50E9">
        <w:rPr>
          <w:sz w:val="24"/>
        </w:rPr>
        <w:t xml:space="preserve">Kublai grew up to be an able Mongol warrior. He was known for both his skill as a horseman and his great courage. In 1251, his older brother became the ruler, or the Great Khan, of Mongol China. As a result, Kublai led his armies there and experienced his first major success. Following the teachings of his mother, he tolerated all religions in the area, helping to win acceptance of Mongol rule by the Chinese. Also, recognizing that his Mongol followers were better suited to conquer than to rule, he relied on Chinese advisers to help him govern. </w:t>
      </w:r>
    </w:p>
    <w:p w:rsidR="00AE50E9" w:rsidRPr="00AE50E9" w:rsidRDefault="00AE50E9">
      <w:pPr>
        <w:rPr>
          <w:sz w:val="24"/>
        </w:rPr>
      </w:pPr>
    </w:p>
    <w:p w:rsidR="00AE50E9" w:rsidRPr="00AE50E9" w:rsidRDefault="00AE50E9">
      <w:pPr>
        <w:rPr>
          <w:sz w:val="24"/>
        </w:rPr>
      </w:pPr>
      <w:r w:rsidRPr="00AE50E9">
        <w:rPr>
          <w:sz w:val="24"/>
        </w:rPr>
        <w:t xml:space="preserve">Success in North China led to greater power. During this time, Kublai also built his famous and luxurious summer palace in </w:t>
      </w:r>
      <w:proofErr w:type="spellStart"/>
      <w:r w:rsidRPr="00AE50E9">
        <w:rPr>
          <w:sz w:val="24"/>
        </w:rPr>
        <w:t>Shangdu</w:t>
      </w:r>
      <w:proofErr w:type="spellEnd"/>
      <w:r w:rsidRPr="00AE50E9">
        <w:rPr>
          <w:sz w:val="24"/>
        </w:rPr>
        <w:t xml:space="preserve">. By designing the palace in the Chinese style, he showed his subjects that he was adopting Chinese culture. </w:t>
      </w:r>
    </w:p>
    <w:p w:rsidR="00AE50E9" w:rsidRPr="00AE50E9" w:rsidRDefault="00AE50E9">
      <w:pPr>
        <w:rPr>
          <w:sz w:val="24"/>
        </w:rPr>
      </w:pPr>
    </w:p>
    <w:p w:rsidR="00AE50E9" w:rsidRPr="00AE50E9" w:rsidRDefault="00AE50E9">
      <w:pPr>
        <w:rPr>
          <w:sz w:val="24"/>
        </w:rPr>
      </w:pPr>
      <w:r w:rsidRPr="00AE50E9">
        <w:rPr>
          <w:sz w:val="24"/>
        </w:rPr>
        <w:t xml:space="preserve">In 1259, Kublai led one of three Mongol armies into southern China. During the fighting, the Great Khan was killed, and Kublai made a claim to the throne. So did another brother, though, and many Mongols supported that </w:t>
      </w:r>
      <w:proofErr w:type="gramStart"/>
      <w:r w:rsidRPr="00AE50E9">
        <w:rPr>
          <w:sz w:val="24"/>
        </w:rPr>
        <w:t>brother.</w:t>
      </w:r>
      <w:proofErr w:type="gramEnd"/>
      <w:r w:rsidRPr="00AE50E9">
        <w:rPr>
          <w:sz w:val="24"/>
        </w:rPr>
        <w:t xml:space="preserve"> They felt that Kublai was abandoning the old Mongol ways and becoming too Chinese. In the resulting civil war, Kublai emerged victorious but was plagued by challenges from conservative Mongol leaders throughout his reign. </w:t>
      </w:r>
    </w:p>
    <w:p w:rsidR="00AE50E9" w:rsidRPr="00AE50E9" w:rsidRDefault="00AE50E9">
      <w:pPr>
        <w:rPr>
          <w:sz w:val="24"/>
        </w:rPr>
      </w:pPr>
    </w:p>
    <w:p w:rsidR="00AE50E9" w:rsidRPr="00AE50E9" w:rsidRDefault="00AE50E9">
      <w:pPr>
        <w:rPr>
          <w:sz w:val="24"/>
        </w:rPr>
      </w:pPr>
      <w:r w:rsidRPr="00AE50E9">
        <w:rPr>
          <w:sz w:val="24"/>
        </w:rPr>
        <w:t>To win their allegiance, Kublai continued the Mongol policy of conquest. His armies won control of southern China, ending the Song Dynasty, in part because he used artillery operated by two Muslim engineers. He also won control of Burma and present</w:t>
      </w:r>
      <w:r w:rsidRPr="00AE50E9">
        <w:rPr>
          <w:sz w:val="24"/>
        </w:rPr>
        <w:t xml:space="preserve"> </w:t>
      </w:r>
      <w:r w:rsidRPr="00AE50E9">
        <w:rPr>
          <w:sz w:val="24"/>
        </w:rPr>
        <w:t xml:space="preserve">day Vietnam. These successes gained him the support he needed. He did not lose that backing despite suffering disappointment in his attempt to conquer Korea and Japan. </w:t>
      </w:r>
    </w:p>
    <w:p w:rsidR="00AE50E9" w:rsidRPr="00AE50E9" w:rsidRDefault="00AE50E9">
      <w:pPr>
        <w:rPr>
          <w:sz w:val="24"/>
        </w:rPr>
      </w:pPr>
    </w:p>
    <w:p w:rsidR="00AE50E9" w:rsidRPr="00AE50E9" w:rsidRDefault="00AE50E9">
      <w:pPr>
        <w:rPr>
          <w:sz w:val="24"/>
        </w:rPr>
      </w:pPr>
      <w:r w:rsidRPr="00AE50E9">
        <w:rPr>
          <w:sz w:val="24"/>
        </w:rPr>
        <w:t xml:space="preserve">In running his empire, Kublai tried to balance Mongol and Chinese cultures. He adopted the Chinese system of government, had his children given a Chinese education, and even moved the capital from Mongolia to China. However, he imposed a four-level structure on society that put the Mongols at the top and the Chinese at the bottom. He also made sure that top-level government posts were reserved for Mongols or other peoples and not the Chinese. </w:t>
      </w:r>
    </w:p>
    <w:p w:rsidR="00AE50E9" w:rsidRPr="00AE50E9" w:rsidRDefault="00AE50E9">
      <w:pPr>
        <w:rPr>
          <w:sz w:val="24"/>
        </w:rPr>
      </w:pPr>
    </w:p>
    <w:p w:rsidR="00AE50E9" w:rsidRPr="00AE50E9" w:rsidRDefault="00AE50E9">
      <w:pPr>
        <w:rPr>
          <w:sz w:val="24"/>
        </w:rPr>
      </w:pPr>
      <w:r w:rsidRPr="00AE50E9">
        <w:rPr>
          <w:sz w:val="24"/>
        </w:rPr>
        <w:t xml:space="preserve">On the other hand, he took steps to promote the Chinese economy. He created an agency of the government to help farmers learn how to increase their crop production. In addition, he extended the Grand Canal, which made it easier to transport food. Finally, he promoted trade, an activity that traditional Chinese emperors had looked down upon. </w:t>
      </w:r>
    </w:p>
    <w:p w:rsidR="00AE50E9" w:rsidRPr="00AE50E9" w:rsidRDefault="00AE50E9">
      <w:pPr>
        <w:rPr>
          <w:sz w:val="24"/>
        </w:rPr>
      </w:pPr>
    </w:p>
    <w:p w:rsidR="00AE50E9" w:rsidRPr="00AE50E9" w:rsidRDefault="00AE50E9">
      <w:pPr>
        <w:rPr>
          <w:sz w:val="24"/>
        </w:rPr>
      </w:pPr>
      <w:r w:rsidRPr="00AE50E9">
        <w:rPr>
          <w:sz w:val="24"/>
        </w:rPr>
        <w:t>Kublai’s last years were sad, however. The failures in Japan proved costly, and his monetary policy hurt the Chinese economy. The deaths of his wife and son also took their toll. He died in 1294, having lost his energy and his role in ruling his empire.</w:t>
      </w:r>
    </w:p>
    <w:p w:rsidR="00AE50E9" w:rsidRDefault="00AE50E9"/>
    <w:p w:rsidR="00AE50E9" w:rsidRDefault="00AE50E9"/>
    <w:p w:rsidR="00AE50E9" w:rsidRDefault="00AE50E9"/>
    <w:p w:rsidR="00AE50E9" w:rsidRPr="00324FDB" w:rsidRDefault="00AE50E9" w:rsidP="00436669">
      <w:pPr>
        <w:jc w:val="center"/>
        <w:rPr>
          <w:b/>
          <w:sz w:val="40"/>
          <w:u w:val="single"/>
        </w:rPr>
      </w:pPr>
      <w:r w:rsidRPr="00324FDB">
        <w:rPr>
          <w:b/>
          <w:sz w:val="40"/>
          <w:u w:val="single"/>
        </w:rPr>
        <w:lastRenderedPageBreak/>
        <w:t>Questions from Khan Readings</w:t>
      </w:r>
    </w:p>
    <w:p w:rsidR="00AE50E9" w:rsidRDefault="00AE50E9"/>
    <w:p w:rsidR="00AE50E9" w:rsidRPr="00436669" w:rsidRDefault="00AE50E9">
      <w:pPr>
        <w:rPr>
          <w:rFonts w:ascii="Iskoola Pota" w:hAnsi="Iskoola Pota" w:cs="Iskoola Pota"/>
          <w:b/>
          <w:sz w:val="32"/>
          <w:u w:val="single"/>
        </w:rPr>
      </w:pPr>
      <w:r w:rsidRPr="00436669">
        <w:rPr>
          <w:rFonts w:ascii="Iskoola Pota" w:hAnsi="Iskoola Pota" w:cs="Iskoola Pota"/>
          <w:b/>
          <w:sz w:val="32"/>
          <w:u w:val="single"/>
        </w:rPr>
        <w:t>Genghis Khan</w:t>
      </w:r>
    </w:p>
    <w:p w:rsidR="00436669" w:rsidRDefault="00436669"/>
    <w:p w:rsidR="00436669" w:rsidRPr="00324FDB" w:rsidRDefault="00436669" w:rsidP="00436669">
      <w:pPr>
        <w:autoSpaceDE w:val="0"/>
        <w:autoSpaceDN w:val="0"/>
        <w:adjustRightInd w:val="0"/>
        <w:rPr>
          <w:rFonts w:ascii="Arial Narrow" w:hAnsi="Arial Narrow" w:cs="ArialNarrow"/>
          <w:sz w:val="32"/>
          <w:szCs w:val="30"/>
        </w:rPr>
      </w:pPr>
      <w:r w:rsidRPr="00324FDB">
        <w:rPr>
          <w:rFonts w:ascii="Arial Narrow" w:hAnsi="Arial Narrow" w:cs="ArialNarrow"/>
          <w:sz w:val="32"/>
          <w:szCs w:val="30"/>
        </w:rPr>
        <w:t>1. The passage says that Genghis Khan’s childhood was full of ha</w:t>
      </w:r>
      <w:r w:rsidRPr="00324FDB">
        <w:rPr>
          <w:rFonts w:ascii="Arial Narrow" w:hAnsi="Arial Narrow" w:cs="ArialNarrow"/>
          <w:sz w:val="32"/>
          <w:szCs w:val="30"/>
        </w:rPr>
        <w:t xml:space="preserve">rdship and misfortune. List TWO </w:t>
      </w:r>
      <w:r w:rsidRPr="00324FDB">
        <w:rPr>
          <w:rFonts w:ascii="Arial Narrow" w:hAnsi="Arial Narrow" w:cs="ArialNarrow"/>
          <w:sz w:val="32"/>
          <w:szCs w:val="30"/>
        </w:rPr>
        <w:t>events that support that statement.</w:t>
      </w:r>
    </w:p>
    <w:p w:rsidR="00436669" w:rsidRPr="00324FDB" w:rsidRDefault="00436669" w:rsidP="00436669">
      <w:pPr>
        <w:autoSpaceDE w:val="0"/>
        <w:autoSpaceDN w:val="0"/>
        <w:adjustRightInd w:val="0"/>
        <w:rPr>
          <w:rFonts w:ascii="Arial Narrow" w:hAnsi="Arial Narrow" w:cs="ArialNarrow"/>
          <w:sz w:val="32"/>
          <w:szCs w:val="30"/>
        </w:rPr>
      </w:pPr>
    </w:p>
    <w:p w:rsidR="00436669" w:rsidRPr="00324FDB" w:rsidRDefault="00436669" w:rsidP="00436669">
      <w:pPr>
        <w:autoSpaceDE w:val="0"/>
        <w:autoSpaceDN w:val="0"/>
        <w:adjustRightInd w:val="0"/>
        <w:rPr>
          <w:rFonts w:ascii="Arial Narrow" w:hAnsi="Arial Narrow" w:cs="ArialNarrow"/>
          <w:sz w:val="32"/>
          <w:szCs w:val="30"/>
        </w:rPr>
      </w:pPr>
    </w:p>
    <w:p w:rsidR="00436669" w:rsidRPr="00324FDB" w:rsidRDefault="00436669" w:rsidP="00436669">
      <w:pPr>
        <w:autoSpaceDE w:val="0"/>
        <w:autoSpaceDN w:val="0"/>
        <w:adjustRightInd w:val="0"/>
        <w:rPr>
          <w:rFonts w:ascii="Arial Narrow" w:hAnsi="Arial Narrow" w:cs="ArialNarrow"/>
          <w:sz w:val="32"/>
          <w:szCs w:val="30"/>
        </w:rPr>
      </w:pPr>
      <w:r w:rsidRPr="00324FDB">
        <w:rPr>
          <w:rFonts w:ascii="Arial Narrow" w:hAnsi="Arial Narrow" w:cs="ArialNarrow"/>
          <w:sz w:val="32"/>
          <w:szCs w:val="30"/>
        </w:rPr>
        <w:t>2. Genghis Khan’s empire spread across what two continents?</w:t>
      </w:r>
    </w:p>
    <w:p w:rsidR="00436669" w:rsidRPr="00324FDB" w:rsidRDefault="00436669" w:rsidP="00436669">
      <w:pPr>
        <w:autoSpaceDE w:val="0"/>
        <w:autoSpaceDN w:val="0"/>
        <w:adjustRightInd w:val="0"/>
        <w:rPr>
          <w:rFonts w:ascii="Arial Narrow" w:hAnsi="Arial Narrow" w:cs="ArialNarrow"/>
          <w:sz w:val="32"/>
          <w:szCs w:val="30"/>
        </w:rPr>
      </w:pPr>
    </w:p>
    <w:p w:rsidR="00436669" w:rsidRPr="00324FDB" w:rsidRDefault="00436669" w:rsidP="00436669">
      <w:pPr>
        <w:rPr>
          <w:rFonts w:ascii="Arial Narrow" w:hAnsi="Arial Narrow" w:cs="ArialNarrow"/>
          <w:sz w:val="32"/>
          <w:szCs w:val="30"/>
        </w:rPr>
      </w:pPr>
      <w:r w:rsidRPr="00324FDB">
        <w:rPr>
          <w:rFonts w:ascii="Arial Narrow" w:hAnsi="Arial Narrow" w:cs="ArialNarrow"/>
          <w:sz w:val="32"/>
          <w:szCs w:val="30"/>
        </w:rPr>
        <w:t>3. What does the title “Genghis Khan” mean?</w:t>
      </w:r>
    </w:p>
    <w:p w:rsidR="00436669" w:rsidRPr="00324FDB" w:rsidRDefault="00436669" w:rsidP="00436669">
      <w:pPr>
        <w:rPr>
          <w:rFonts w:ascii="Arial Narrow" w:hAnsi="Arial Narrow"/>
          <w:sz w:val="24"/>
        </w:rPr>
      </w:pPr>
    </w:p>
    <w:p w:rsidR="00436669" w:rsidRPr="00324FDB" w:rsidRDefault="00436669" w:rsidP="00436669">
      <w:pPr>
        <w:autoSpaceDE w:val="0"/>
        <w:autoSpaceDN w:val="0"/>
        <w:adjustRightInd w:val="0"/>
        <w:rPr>
          <w:rFonts w:ascii="Arial Narrow" w:hAnsi="Arial Narrow" w:cs="ArialNarrow"/>
          <w:sz w:val="32"/>
          <w:szCs w:val="30"/>
        </w:rPr>
      </w:pPr>
      <w:r w:rsidRPr="00324FDB">
        <w:rPr>
          <w:rFonts w:ascii="Arial Narrow" w:hAnsi="Arial Narrow" w:cs="ArialNarrow"/>
          <w:sz w:val="32"/>
          <w:szCs w:val="30"/>
        </w:rPr>
        <w:t xml:space="preserve">4. </w:t>
      </w:r>
      <w:r w:rsidRPr="00324FDB">
        <w:rPr>
          <w:rFonts w:ascii="Arial Narrow" w:hAnsi="Arial Narrow" w:cs="BigCaslon-Medium"/>
          <w:sz w:val="32"/>
          <w:szCs w:val="31"/>
        </w:rPr>
        <w:t xml:space="preserve">Think Question </w:t>
      </w:r>
      <w:r w:rsidRPr="00324FDB">
        <w:rPr>
          <w:rFonts w:ascii="Arial Narrow" w:hAnsi="Arial Narrow" w:cs="ArialNarrow"/>
          <w:sz w:val="32"/>
          <w:szCs w:val="30"/>
        </w:rPr>
        <w:t>- Do you think that “</w:t>
      </w:r>
      <w:proofErr w:type="spellStart"/>
      <w:r w:rsidRPr="00324FDB">
        <w:rPr>
          <w:rFonts w:ascii="Arial Narrow" w:hAnsi="Arial Narrow" w:cs="ArialNarrow"/>
          <w:sz w:val="32"/>
          <w:szCs w:val="30"/>
        </w:rPr>
        <w:t>Temujin</w:t>
      </w:r>
      <w:proofErr w:type="spellEnd"/>
      <w:r w:rsidRPr="00324FDB">
        <w:rPr>
          <w:rFonts w:ascii="Arial Narrow" w:hAnsi="Arial Narrow" w:cs="ArialNarrow"/>
          <w:sz w:val="32"/>
          <w:szCs w:val="30"/>
        </w:rPr>
        <w:t>” was an app</w:t>
      </w:r>
      <w:r w:rsidRPr="00324FDB">
        <w:rPr>
          <w:rFonts w:ascii="Arial Narrow" w:hAnsi="Arial Narrow" w:cs="ArialNarrow"/>
          <w:sz w:val="32"/>
          <w:szCs w:val="30"/>
        </w:rPr>
        <w:t xml:space="preserve">ropriate name for Genghis Khan? </w:t>
      </w:r>
      <w:r w:rsidRPr="00324FDB">
        <w:rPr>
          <w:rFonts w:ascii="Arial Narrow" w:hAnsi="Arial Narrow" w:cs="ArialNarrow"/>
          <w:sz w:val="32"/>
          <w:szCs w:val="30"/>
        </w:rPr>
        <w:t>Why or why not?</w:t>
      </w:r>
    </w:p>
    <w:p w:rsidR="00436669" w:rsidRPr="00324FDB" w:rsidRDefault="00436669" w:rsidP="00436669">
      <w:pPr>
        <w:autoSpaceDE w:val="0"/>
        <w:autoSpaceDN w:val="0"/>
        <w:adjustRightInd w:val="0"/>
        <w:rPr>
          <w:rFonts w:ascii="Arial Narrow" w:hAnsi="Arial Narrow" w:cs="ArialNarrow"/>
          <w:sz w:val="32"/>
          <w:szCs w:val="30"/>
        </w:rPr>
      </w:pPr>
    </w:p>
    <w:p w:rsidR="00436669" w:rsidRDefault="00436669" w:rsidP="00436669">
      <w:pPr>
        <w:autoSpaceDE w:val="0"/>
        <w:autoSpaceDN w:val="0"/>
        <w:adjustRightInd w:val="0"/>
        <w:rPr>
          <w:rFonts w:ascii="Arial Narrow" w:hAnsi="Arial Narrow" w:cs="ArialNarrow"/>
          <w:sz w:val="32"/>
          <w:szCs w:val="30"/>
        </w:rPr>
      </w:pPr>
    </w:p>
    <w:p w:rsidR="00324FDB" w:rsidRPr="00324FDB" w:rsidRDefault="00324FDB" w:rsidP="00436669">
      <w:pPr>
        <w:autoSpaceDE w:val="0"/>
        <w:autoSpaceDN w:val="0"/>
        <w:adjustRightInd w:val="0"/>
        <w:rPr>
          <w:rFonts w:ascii="Arial Narrow" w:hAnsi="Arial Narrow" w:cs="ArialNarrow"/>
          <w:sz w:val="32"/>
          <w:szCs w:val="30"/>
        </w:rPr>
      </w:pPr>
    </w:p>
    <w:p w:rsidR="00436669" w:rsidRPr="00324FDB" w:rsidRDefault="00436669" w:rsidP="00436669">
      <w:pPr>
        <w:autoSpaceDE w:val="0"/>
        <w:autoSpaceDN w:val="0"/>
        <w:adjustRightInd w:val="0"/>
        <w:rPr>
          <w:rFonts w:ascii="Arial Narrow" w:hAnsi="Arial Narrow" w:cs="ArialNarrow"/>
          <w:sz w:val="32"/>
          <w:szCs w:val="30"/>
        </w:rPr>
      </w:pPr>
      <w:r w:rsidRPr="00324FDB">
        <w:rPr>
          <w:rFonts w:ascii="Arial Narrow" w:hAnsi="Arial Narrow" w:cs="ArialNarrow"/>
          <w:sz w:val="32"/>
          <w:szCs w:val="30"/>
        </w:rPr>
        <w:t xml:space="preserve">5. </w:t>
      </w:r>
      <w:r w:rsidRPr="00324FDB">
        <w:rPr>
          <w:rFonts w:ascii="Arial Narrow" w:hAnsi="Arial Narrow" w:cs="BigCaslon-Medium"/>
          <w:sz w:val="32"/>
          <w:szCs w:val="31"/>
        </w:rPr>
        <w:t xml:space="preserve">Think Question </w:t>
      </w:r>
      <w:r w:rsidRPr="00324FDB">
        <w:rPr>
          <w:rFonts w:ascii="Arial Narrow" w:hAnsi="Arial Narrow" w:cs="ArialNarrow"/>
          <w:sz w:val="32"/>
          <w:szCs w:val="30"/>
        </w:rPr>
        <w:t>- The passage begins by saying that “many pe</w:t>
      </w:r>
      <w:r w:rsidRPr="00324FDB">
        <w:rPr>
          <w:rFonts w:ascii="Arial Narrow" w:hAnsi="Arial Narrow" w:cs="ArialNarrow"/>
          <w:sz w:val="32"/>
          <w:szCs w:val="30"/>
        </w:rPr>
        <w:t xml:space="preserve">ople think of Genghis Khan as a </w:t>
      </w:r>
      <w:r w:rsidRPr="00324FDB">
        <w:rPr>
          <w:rFonts w:ascii="Arial Narrow" w:hAnsi="Arial Narrow" w:cs="ArialNarrow"/>
          <w:sz w:val="32"/>
          <w:szCs w:val="30"/>
        </w:rPr>
        <w:t>tyrant”. Do you think this reputation is deserved? Support your answer.</w:t>
      </w:r>
    </w:p>
    <w:p w:rsidR="00AE50E9" w:rsidRDefault="00AE50E9"/>
    <w:p w:rsidR="00AE50E9" w:rsidRDefault="00AE50E9"/>
    <w:p w:rsidR="00324FDB" w:rsidRDefault="00324FDB"/>
    <w:p w:rsidR="00AE50E9" w:rsidRDefault="00AE50E9"/>
    <w:p w:rsidR="00AE50E9" w:rsidRPr="00436669" w:rsidRDefault="00436669">
      <w:pPr>
        <w:rPr>
          <w:rFonts w:ascii="Iskoola Pota" w:hAnsi="Iskoola Pota" w:cs="Iskoola Pota"/>
          <w:b/>
          <w:sz w:val="32"/>
          <w:u w:val="single"/>
        </w:rPr>
      </w:pPr>
      <w:r w:rsidRPr="00436669">
        <w:rPr>
          <w:rFonts w:ascii="Iskoola Pota" w:hAnsi="Iskoola Pota" w:cs="Iskoola Pota"/>
          <w:b/>
          <w:sz w:val="32"/>
          <w:u w:val="single"/>
        </w:rPr>
        <w:t>Kublai Khan</w:t>
      </w:r>
    </w:p>
    <w:p w:rsidR="00AE50E9" w:rsidRDefault="00AE50E9"/>
    <w:p w:rsidR="00AE50E9" w:rsidRDefault="00324FDB" w:rsidP="00324FDB">
      <w:pPr>
        <w:rPr>
          <w:rFonts w:ascii="Arial Narrow" w:hAnsi="Arial Narrow"/>
          <w:sz w:val="32"/>
          <w:szCs w:val="31"/>
        </w:rPr>
      </w:pPr>
      <w:r w:rsidRPr="00324FDB">
        <w:rPr>
          <w:rFonts w:ascii="Arial Narrow" w:hAnsi="Arial Narrow"/>
          <w:sz w:val="32"/>
          <w:szCs w:val="31"/>
        </w:rPr>
        <w:t xml:space="preserve">1. </w:t>
      </w:r>
      <w:r w:rsidR="00AE50E9" w:rsidRPr="00324FDB">
        <w:rPr>
          <w:rFonts w:ascii="Arial Narrow" w:hAnsi="Arial Narrow"/>
          <w:sz w:val="32"/>
          <w:szCs w:val="31"/>
        </w:rPr>
        <w:t xml:space="preserve">Even though Kublai Khan was a Mongol, how did he feel about Chinese culture? </w:t>
      </w:r>
    </w:p>
    <w:p w:rsidR="00324FDB" w:rsidRDefault="00324FDB" w:rsidP="00324FDB">
      <w:pPr>
        <w:rPr>
          <w:rFonts w:ascii="Arial Narrow" w:hAnsi="Arial Narrow"/>
          <w:sz w:val="32"/>
          <w:szCs w:val="31"/>
        </w:rPr>
      </w:pPr>
    </w:p>
    <w:p w:rsidR="00324FDB" w:rsidRPr="00324FDB" w:rsidRDefault="00324FDB" w:rsidP="00324FDB">
      <w:pPr>
        <w:rPr>
          <w:rFonts w:ascii="Arial Narrow" w:hAnsi="Arial Narrow"/>
          <w:sz w:val="32"/>
          <w:szCs w:val="31"/>
        </w:rPr>
      </w:pPr>
    </w:p>
    <w:p w:rsidR="00AE50E9" w:rsidRDefault="00324FDB" w:rsidP="00324FDB">
      <w:pPr>
        <w:rPr>
          <w:rFonts w:ascii="Arial Narrow" w:hAnsi="Arial Narrow"/>
          <w:sz w:val="32"/>
          <w:szCs w:val="31"/>
        </w:rPr>
      </w:pPr>
      <w:r w:rsidRPr="00324FDB">
        <w:rPr>
          <w:rFonts w:ascii="Arial Narrow" w:hAnsi="Arial Narrow"/>
          <w:sz w:val="32"/>
          <w:szCs w:val="31"/>
        </w:rPr>
        <w:t xml:space="preserve">2. </w:t>
      </w:r>
      <w:r w:rsidR="00AE50E9" w:rsidRPr="00324FDB">
        <w:rPr>
          <w:rFonts w:ascii="Arial Narrow" w:hAnsi="Arial Narrow"/>
          <w:sz w:val="32"/>
          <w:szCs w:val="31"/>
        </w:rPr>
        <w:t xml:space="preserve">How did Kublai Khan’s background lead him to become diverse? </w:t>
      </w:r>
    </w:p>
    <w:p w:rsidR="00324FDB" w:rsidRDefault="00324FDB" w:rsidP="00324FDB">
      <w:pPr>
        <w:rPr>
          <w:rFonts w:ascii="Arial Narrow" w:hAnsi="Arial Narrow"/>
          <w:sz w:val="32"/>
          <w:szCs w:val="31"/>
        </w:rPr>
      </w:pPr>
    </w:p>
    <w:p w:rsidR="00324FDB" w:rsidRPr="00324FDB" w:rsidRDefault="00324FDB" w:rsidP="00324FDB">
      <w:pPr>
        <w:rPr>
          <w:rFonts w:ascii="Arial Narrow" w:hAnsi="Arial Narrow"/>
          <w:sz w:val="32"/>
          <w:szCs w:val="31"/>
        </w:rPr>
      </w:pPr>
    </w:p>
    <w:p w:rsidR="00AE50E9" w:rsidRDefault="00324FDB" w:rsidP="00324FDB">
      <w:pPr>
        <w:rPr>
          <w:rFonts w:ascii="Arial Narrow" w:hAnsi="Arial Narrow"/>
          <w:sz w:val="32"/>
          <w:szCs w:val="31"/>
        </w:rPr>
      </w:pPr>
      <w:r w:rsidRPr="00324FDB">
        <w:rPr>
          <w:rFonts w:ascii="Arial Narrow" w:hAnsi="Arial Narrow"/>
          <w:sz w:val="32"/>
          <w:szCs w:val="31"/>
        </w:rPr>
        <w:t xml:space="preserve">3. </w:t>
      </w:r>
      <w:r w:rsidR="00436669" w:rsidRPr="00324FDB">
        <w:rPr>
          <w:rFonts w:ascii="Arial Narrow" w:hAnsi="Arial Narrow"/>
          <w:sz w:val="32"/>
          <w:szCs w:val="31"/>
        </w:rPr>
        <w:t>What two reasons lead Kublai Khan to be tolerant of religions?</w:t>
      </w:r>
    </w:p>
    <w:p w:rsidR="00324FDB" w:rsidRDefault="00324FDB" w:rsidP="00324FDB">
      <w:pPr>
        <w:rPr>
          <w:rFonts w:ascii="Arial Narrow" w:hAnsi="Arial Narrow"/>
          <w:sz w:val="32"/>
          <w:szCs w:val="31"/>
        </w:rPr>
      </w:pPr>
    </w:p>
    <w:p w:rsidR="00324FDB" w:rsidRPr="00324FDB" w:rsidRDefault="00324FDB" w:rsidP="00324FDB">
      <w:pPr>
        <w:rPr>
          <w:rFonts w:ascii="Arial Narrow" w:hAnsi="Arial Narrow"/>
          <w:sz w:val="32"/>
          <w:szCs w:val="31"/>
        </w:rPr>
      </w:pPr>
    </w:p>
    <w:p w:rsidR="00436669" w:rsidRDefault="00324FDB" w:rsidP="00324FDB">
      <w:pPr>
        <w:rPr>
          <w:rFonts w:ascii="Arial Narrow" w:hAnsi="Arial Narrow"/>
          <w:sz w:val="32"/>
          <w:szCs w:val="31"/>
        </w:rPr>
      </w:pPr>
      <w:r w:rsidRPr="00324FDB">
        <w:rPr>
          <w:rFonts w:ascii="Arial Narrow" w:hAnsi="Arial Narrow"/>
          <w:sz w:val="32"/>
          <w:szCs w:val="31"/>
        </w:rPr>
        <w:t xml:space="preserve">4. </w:t>
      </w:r>
      <w:r w:rsidR="00436669" w:rsidRPr="00324FDB">
        <w:rPr>
          <w:rFonts w:ascii="Arial Narrow" w:hAnsi="Arial Narrow"/>
          <w:sz w:val="32"/>
          <w:szCs w:val="31"/>
        </w:rPr>
        <w:t>What event caused Kublai Khan to become the Mongolian leader?</w:t>
      </w:r>
    </w:p>
    <w:p w:rsidR="00324FDB" w:rsidRPr="00324FDB" w:rsidRDefault="00324FDB" w:rsidP="00324FDB">
      <w:pPr>
        <w:rPr>
          <w:rFonts w:ascii="Arial Narrow" w:hAnsi="Arial Narrow"/>
          <w:sz w:val="32"/>
          <w:szCs w:val="31"/>
        </w:rPr>
      </w:pPr>
    </w:p>
    <w:p w:rsidR="00436669" w:rsidRDefault="00324FDB" w:rsidP="00324FDB">
      <w:pPr>
        <w:rPr>
          <w:rFonts w:ascii="Arial Narrow" w:hAnsi="Arial Narrow"/>
          <w:sz w:val="32"/>
          <w:szCs w:val="31"/>
        </w:rPr>
      </w:pPr>
      <w:r w:rsidRPr="00324FDB">
        <w:rPr>
          <w:rFonts w:ascii="Arial Narrow" w:hAnsi="Arial Narrow"/>
          <w:sz w:val="32"/>
          <w:szCs w:val="31"/>
        </w:rPr>
        <w:t xml:space="preserve">5. </w:t>
      </w:r>
      <w:r w:rsidR="00436669" w:rsidRPr="00324FDB">
        <w:rPr>
          <w:rFonts w:ascii="Arial Narrow" w:hAnsi="Arial Narrow"/>
          <w:sz w:val="32"/>
          <w:szCs w:val="31"/>
        </w:rPr>
        <w:t>What weapon and culture helped Kublai Khan defeat the Song Dynasty?</w:t>
      </w:r>
    </w:p>
    <w:p w:rsidR="00324FDB" w:rsidRPr="00324FDB" w:rsidRDefault="00324FDB" w:rsidP="00324FDB">
      <w:pPr>
        <w:rPr>
          <w:rFonts w:ascii="Arial Narrow" w:hAnsi="Arial Narrow"/>
          <w:sz w:val="32"/>
          <w:szCs w:val="31"/>
        </w:rPr>
      </w:pPr>
    </w:p>
    <w:p w:rsidR="00436669" w:rsidRDefault="00324FDB" w:rsidP="00324FDB">
      <w:pPr>
        <w:rPr>
          <w:rFonts w:ascii="Arial Narrow" w:hAnsi="Arial Narrow"/>
          <w:sz w:val="32"/>
          <w:szCs w:val="31"/>
        </w:rPr>
      </w:pPr>
      <w:r w:rsidRPr="00324FDB">
        <w:rPr>
          <w:rFonts w:ascii="Arial Narrow" w:hAnsi="Arial Narrow"/>
          <w:sz w:val="32"/>
          <w:szCs w:val="31"/>
        </w:rPr>
        <w:t xml:space="preserve">6. </w:t>
      </w:r>
      <w:r w:rsidR="00436669" w:rsidRPr="00324FDB">
        <w:rPr>
          <w:rFonts w:ascii="Arial Narrow" w:hAnsi="Arial Narrow"/>
          <w:sz w:val="32"/>
          <w:szCs w:val="31"/>
        </w:rPr>
        <w:t>What four factors led to the downfall of Kublai Khan?</w:t>
      </w:r>
    </w:p>
    <w:p w:rsidR="00B20B14" w:rsidRDefault="00B20B14" w:rsidP="00324FDB">
      <w:pPr>
        <w:rPr>
          <w:rFonts w:ascii="Arial Narrow" w:hAnsi="Arial Narrow"/>
          <w:sz w:val="32"/>
          <w:szCs w:val="31"/>
        </w:rPr>
      </w:pPr>
    </w:p>
    <w:p w:rsidR="00B20B14" w:rsidRDefault="00B20B14" w:rsidP="00324FDB">
      <w:pPr>
        <w:rPr>
          <w:rFonts w:ascii="Arial Narrow" w:hAnsi="Arial Narrow"/>
          <w:sz w:val="32"/>
          <w:szCs w:val="31"/>
        </w:rPr>
      </w:pPr>
    </w:p>
    <w:p w:rsidR="00B20B14" w:rsidRDefault="00B20B14" w:rsidP="00324FDB">
      <w:pPr>
        <w:rPr>
          <w:rFonts w:ascii="Arial Narrow" w:hAnsi="Arial Narrow"/>
          <w:sz w:val="32"/>
          <w:szCs w:val="31"/>
        </w:rPr>
      </w:pPr>
    </w:p>
    <w:p w:rsidR="00444938" w:rsidRPr="00324FDB" w:rsidRDefault="00444938" w:rsidP="00324FDB">
      <w:pPr>
        <w:rPr>
          <w:rFonts w:ascii="Arial Narrow" w:hAnsi="Arial Narrow"/>
          <w:sz w:val="32"/>
          <w:szCs w:val="31"/>
        </w:rPr>
      </w:pPr>
      <w:bookmarkStart w:id="0" w:name="_GoBack"/>
      <w:bookmarkEnd w:id="0"/>
    </w:p>
    <w:sectPr w:rsidR="00444938" w:rsidRPr="00324FDB" w:rsidSect="00324FDB">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BigCaslon-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733D1"/>
    <w:multiLevelType w:val="hybridMultilevel"/>
    <w:tmpl w:val="5106A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E9"/>
    <w:rsid w:val="00324FDB"/>
    <w:rsid w:val="0042518D"/>
    <w:rsid w:val="00436669"/>
    <w:rsid w:val="00444938"/>
    <w:rsid w:val="005907D8"/>
    <w:rsid w:val="00AE50E9"/>
    <w:rsid w:val="00B20B14"/>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4968-7C06-47FA-8765-91112986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44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3</cp:revision>
  <cp:lastPrinted>2016-02-23T19:50:00Z</cp:lastPrinted>
  <dcterms:created xsi:type="dcterms:W3CDTF">2016-02-23T19:24:00Z</dcterms:created>
  <dcterms:modified xsi:type="dcterms:W3CDTF">2016-02-23T19:54:00Z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