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AC" w:rsidRPr="00A863AC" w:rsidRDefault="00A863AC" w:rsidP="00A863AC">
      <w:pPr>
        <w:pStyle w:val="NoSpacing"/>
        <w:jc w:val="center"/>
        <w:rPr>
          <w:rFonts w:ascii="Amatic SC" w:hAnsi="Amatic SC"/>
          <w:b/>
          <w:sz w:val="52"/>
          <w:u w:val="single"/>
        </w:rPr>
      </w:pPr>
      <w:r w:rsidRPr="00A863AC">
        <w:rPr>
          <w:rFonts w:ascii="Amatic SC" w:hAnsi="Amatic SC"/>
          <w:b/>
          <w:sz w:val="52"/>
          <w:u w:val="single"/>
        </w:rPr>
        <w:t>INVICTUS</w:t>
      </w:r>
    </w:p>
    <w:p w:rsidR="00A863AC" w:rsidRDefault="00A863AC" w:rsidP="00A863AC">
      <w:pPr>
        <w:pStyle w:val="NoSpacing"/>
        <w:jc w:val="center"/>
        <w:rPr>
          <w:rFonts w:ascii="Amatic SC" w:hAnsi="Amatic SC"/>
          <w:b/>
          <w:sz w:val="52"/>
        </w:rPr>
      </w:pPr>
      <w:r w:rsidRPr="00A863AC">
        <w:rPr>
          <w:rFonts w:ascii="Amatic SC" w:hAnsi="Amatic SC"/>
          <w:b/>
          <w:sz w:val="52"/>
        </w:rPr>
        <w:t>Out of the night that covers me</w:t>
      </w:r>
      <w:proofErr w:type="gramStart"/>
      <w:r w:rsidRPr="00A863AC">
        <w:rPr>
          <w:rFonts w:ascii="Amatic SC" w:hAnsi="Amatic SC"/>
          <w:b/>
          <w:sz w:val="52"/>
        </w:rPr>
        <w:t>,</w:t>
      </w:r>
      <w:proofErr w:type="gramEnd"/>
      <w:r w:rsidRPr="00A863AC">
        <w:rPr>
          <w:rFonts w:ascii="Amatic SC" w:hAnsi="Amatic SC"/>
          <w:b/>
          <w:sz w:val="52"/>
        </w:rPr>
        <w:br/>
        <w:t>Black as the pit from pole to pole,</w:t>
      </w:r>
      <w:r w:rsidRPr="00A863AC">
        <w:rPr>
          <w:rFonts w:ascii="Amatic SC" w:hAnsi="Amatic SC"/>
          <w:b/>
          <w:sz w:val="52"/>
        </w:rPr>
        <w:br/>
        <w:t xml:space="preserve">I thank whatever gods may be </w:t>
      </w:r>
      <w:r w:rsidRPr="00A863AC">
        <w:rPr>
          <w:rFonts w:ascii="Amatic SC" w:hAnsi="Amatic SC"/>
          <w:b/>
          <w:sz w:val="52"/>
        </w:rPr>
        <w:br/>
        <w:t>For my unconquerable soul.</w:t>
      </w:r>
    </w:p>
    <w:p w:rsidR="00A863AC" w:rsidRPr="00A863AC" w:rsidRDefault="00A863AC" w:rsidP="00A863AC">
      <w:pPr>
        <w:pStyle w:val="NoSpacing"/>
        <w:jc w:val="center"/>
        <w:rPr>
          <w:rFonts w:ascii="Amatic SC" w:hAnsi="Amatic SC"/>
          <w:b/>
          <w:sz w:val="22"/>
        </w:rPr>
      </w:pPr>
    </w:p>
    <w:p w:rsidR="00A863AC" w:rsidRPr="00A863AC" w:rsidRDefault="00A863AC" w:rsidP="00A863AC">
      <w:pPr>
        <w:pStyle w:val="NoSpacing"/>
        <w:jc w:val="center"/>
        <w:rPr>
          <w:rFonts w:ascii="Amatic SC" w:hAnsi="Amatic SC"/>
          <w:b/>
          <w:sz w:val="52"/>
        </w:rPr>
      </w:pPr>
      <w:r w:rsidRPr="00A863AC">
        <w:rPr>
          <w:rFonts w:ascii="Amatic SC" w:hAnsi="Amatic SC"/>
          <w:b/>
          <w:sz w:val="52"/>
        </w:rPr>
        <w:t xml:space="preserve">In the fell clutch of circumstance </w:t>
      </w:r>
      <w:r w:rsidRPr="00A863AC">
        <w:rPr>
          <w:rFonts w:ascii="Amatic SC" w:hAnsi="Amatic SC"/>
          <w:b/>
          <w:sz w:val="52"/>
        </w:rPr>
        <w:br/>
        <w:t>I have not winced nor cried aloud.</w:t>
      </w:r>
      <w:r w:rsidRPr="00A863AC">
        <w:rPr>
          <w:rFonts w:ascii="Amatic SC" w:hAnsi="Amatic SC"/>
          <w:b/>
          <w:sz w:val="52"/>
        </w:rPr>
        <w:br/>
        <w:t xml:space="preserve">Under the </w:t>
      </w:r>
      <w:proofErr w:type="spellStart"/>
      <w:r w:rsidRPr="00A863AC">
        <w:rPr>
          <w:rFonts w:ascii="Amatic SC" w:hAnsi="Amatic SC"/>
          <w:b/>
          <w:sz w:val="52"/>
        </w:rPr>
        <w:t>bludgeonings</w:t>
      </w:r>
      <w:proofErr w:type="spellEnd"/>
      <w:r w:rsidRPr="00A863AC">
        <w:rPr>
          <w:rFonts w:ascii="Amatic SC" w:hAnsi="Amatic SC"/>
          <w:b/>
          <w:sz w:val="52"/>
        </w:rPr>
        <w:t xml:space="preserve"> of chance</w:t>
      </w:r>
      <w:r w:rsidRPr="00A863AC">
        <w:rPr>
          <w:rFonts w:ascii="Amatic SC" w:hAnsi="Amatic SC"/>
          <w:b/>
          <w:sz w:val="52"/>
        </w:rPr>
        <w:br/>
      </w:r>
      <w:proofErr w:type="gramStart"/>
      <w:r w:rsidRPr="00A863AC">
        <w:rPr>
          <w:rFonts w:ascii="Amatic SC" w:hAnsi="Amatic SC"/>
          <w:b/>
          <w:sz w:val="52"/>
        </w:rPr>
        <w:t>My</w:t>
      </w:r>
      <w:proofErr w:type="gramEnd"/>
      <w:r w:rsidRPr="00A863AC">
        <w:rPr>
          <w:rFonts w:ascii="Amatic SC" w:hAnsi="Amatic SC"/>
          <w:b/>
          <w:sz w:val="52"/>
        </w:rPr>
        <w:t xml:space="preserve"> head is bloody, but unbowed.</w:t>
      </w:r>
    </w:p>
    <w:p w:rsidR="00A863AC" w:rsidRPr="00A863AC" w:rsidRDefault="00A863AC" w:rsidP="00A863AC">
      <w:pPr>
        <w:pStyle w:val="NoSpacing"/>
        <w:jc w:val="center"/>
        <w:rPr>
          <w:rFonts w:ascii="Amatic SC" w:hAnsi="Amatic SC"/>
          <w:b/>
          <w:sz w:val="22"/>
        </w:rPr>
      </w:pPr>
    </w:p>
    <w:p w:rsidR="00A863AC" w:rsidRPr="00A863AC" w:rsidRDefault="00A863AC" w:rsidP="00A863AC">
      <w:pPr>
        <w:pStyle w:val="NoSpacing"/>
        <w:jc w:val="center"/>
        <w:rPr>
          <w:rFonts w:ascii="Amatic SC" w:hAnsi="Amatic SC"/>
          <w:b/>
          <w:sz w:val="52"/>
        </w:rPr>
      </w:pPr>
      <w:r w:rsidRPr="00A863AC">
        <w:rPr>
          <w:rFonts w:ascii="Amatic SC" w:hAnsi="Amatic SC"/>
          <w:b/>
          <w:sz w:val="52"/>
        </w:rPr>
        <w:t>Beyond this place of wrath and tears</w:t>
      </w:r>
      <w:r w:rsidRPr="00A863AC">
        <w:rPr>
          <w:rFonts w:ascii="Amatic SC" w:hAnsi="Amatic SC"/>
          <w:b/>
          <w:sz w:val="52"/>
        </w:rPr>
        <w:br/>
        <w:t>Looms but the Horror of the shade</w:t>
      </w:r>
      <w:proofErr w:type="gramStart"/>
      <w:r w:rsidRPr="00A863AC">
        <w:rPr>
          <w:rFonts w:ascii="Amatic SC" w:hAnsi="Amatic SC"/>
          <w:b/>
          <w:sz w:val="52"/>
        </w:rPr>
        <w:t>,</w:t>
      </w:r>
      <w:proofErr w:type="gramEnd"/>
      <w:r w:rsidRPr="00A863AC">
        <w:rPr>
          <w:rFonts w:ascii="Amatic SC" w:hAnsi="Amatic SC"/>
          <w:b/>
          <w:sz w:val="52"/>
        </w:rPr>
        <w:br/>
        <w:t>And yet the menace of the years</w:t>
      </w:r>
      <w:r w:rsidRPr="00A863AC">
        <w:rPr>
          <w:rFonts w:ascii="Amatic SC" w:hAnsi="Amatic SC"/>
          <w:b/>
          <w:sz w:val="52"/>
        </w:rPr>
        <w:br/>
        <w:t>Finds and shall find me unafraid.</w:t>
      </w:r>
    </w:p>
    <w:p w:rsidR="00A863AC" w:rsidRPr="00A863AC" w:rsidRDefault="00A863AC" w:rsidP="00A863AC">
      <w:pPr>
        <w:pStyle w:val="NoSpacing"/>
        <w:jc w:val="center"/>
        <w:rPr>
          <w:rFonts w:ascii="Amatic SC" w:hAnsi="Amatic SC"/>
          <w:b/>
          <w:sz w:val="22"/>
        </w:rPr>
      </w:pPr>
    </w:p>
    <w:p w:rsidR="00A863AC" w:rsidRDefault="00A863AC" w:rsidP="00A863AC">
      <w:pPr>
        <w:pStyle w:val="NoSpacing"/>
        <w:jc w:val="center"/>
        <w:rPr>
          <w:rFonts w:ascii="Amatic SC" w:hAnsi="Amatic SC"/>
          <w:b/>
          <w:sz w:val="52"/>
          <w:szCs w:val="28"/>
        </w:rPr>
      </w:pPr>
      <w:r w:rsidRPr="00A863AC">
        <w:rPr>
          <w:rFonts w:ascii="Amatic SC" w:hAnsi="Amatic SC"/>
          <w:b/>
          <w:sz w:val="52"/>
          <w:szCs w:val="28"/>
        </w:rPr>
        <w:t>It matters not how strait the gate</w:t>
      </w:r>
      <w:proofErr w:type="gramStart"/>
      <w:r w:rsidRPr="00A863AC">
        <w:rPr>
          <w:rFonts w:ascii="Amatic SC" w:hAnsi="Amatic SC"/>
          <w:b/>
          <w:sz w:val="52"/>
          <w:szCs w:val="28"/>
        </w:rPr>
        <w:t>,</w:t>
      </w:r>
      <w:proofErr w:type="gramEnd"/>
      <w:r w:rsidRPr="00A863AC">
        <w:rPr>
          <w:rFonts w:ascii="Amatic SC" w:hAnsi="Amatic SC"/>
          <w:b/>
          <w:sz w:val="52"/>
          <w:szCs w:val="28"/>
        </w:rPr>
        <w:br/>
        <w:t>How charged with punishments the scroll,</w:t>
      </w:r>
      <w:r w:rsidRPr="00A863AC">
        <w:rPr>
          <w:rFonts w:ascii="Amatic SC" w:hAnsi="Amatic SC"/>
          <w:b/>
          <w:sz w:val="52"/>
          <w:szCs w:val="28"/>
        </w:rPr>
        <w:br/>
        <w:t>I am the master of my fate:</w:t>
      </w:r>
      <w:r w:rsidRPr="00A863AC">
        <w:rPr>
          <w:rFonts w:ascii="Amatic SC" w:hAnsi="Amatic SC"/>
          <w:b/>
          <w:sz w:val="52"/>
          <w:szCs w:val="28"/>
        </w:rPr>
        <w:br/>
        <w:t>I am the captain of my soul.</w:t>
      </w:r>
    </w:p>
    <w:p w:rsidR="00A863AC" w:rsidRDefault="00A863AC" w:rsidP="00A863AC">
      <w:pPr>
        <w:pStyle w:val="NoSpacing"/>
        <w:rPr>
          <w:rFonts w:ascii="Amatic SC" w:hAnsi="Amatic SC"/>
          <w:b/>
          <w:sz w:val="52"/>
          <w:szCs w:val="28"/>
        </w:rPr>
      </w:pPr>
    </w:p>
    <w:p w:rsidR="00A863AC" w:rsidRPr="00A863AC" w:rsidRDefault="00A863AC" w:rsidP="00A863AC">
      <w:pPr>
        <w:pStyle w:val="NoSpacing"/>
        <w:rPr>
          <w:sz w:val="24"/>
        </w:rPr>
      </w:pPr>
      <w:proofErr w:type="spellStart"/>
      <w:r w:rsidRPr="00A863AC">
        <w:rPr>
          <w:sz w:val="24"/>
        </w:rPr>
        <w:t>Invictus</w:t>
      </w:r>
      <w:proofErr w:type="spellEnd"/>
      <w:r w:rsidRPr="00A863AC">
        <w:rPr>
          <w:sz w:val="24"/>
        </w:rPr>
        <w:t>, meaning “unconquerable” or “undefeated” in Latin, is a poem by William Ernest Henley. The poem was written while Henley was in the hospital being treated for tuberculosis of the bone, also known as Pott’s disease. He had had the disease since he was very young, and his foot had been amputated shortly before he wrote the poem. This poem is about courage in the face of death, and holding on to one’s own dignity despite the indignities life places before us.</w:t>
      </w:r>
      <w:bookmarkStart w:id="0" w:name="_GoBack"/>
      <w:bookmarkEnd w:id="0"/>
    </w:p>
    <w:sectPr w:rsidR="00A863AC" w:rsidRPr="00A863AC" w:rsidSect="00A863AC">
      <w:pgSz w:w="12240" w:h="15840"/>
      <w:pgMar w:top="54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AC"/>
    <w:rsid w:val="00986266"/>
    <w:rsid w:val="00A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A30E8-84A4-4334-8F92-BDE9482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63AC"/>
    <w:pPr>
      <w:spacing w:before="100" w:beforeAutospacing="1" w:after="100" w:afterAutospacing="1"/>
    </w:pPr>
    <w:rPr>
      <w:sz w:val="24"/>
      <w:szCs w:val="24"/>
    </w:rPr>
  </w:style>
  <w:style w:type="paragraph" w:styleId="NoSpacing">
    <w:name w:val="No Spacing"/>
    <w:uiPriority w:val="1"/>
    <w:qFormat/>
    <w:rsid w:val="00A863A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Wake County Public Schools</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1</cp:revision>
  <dcterms:created xsi:type="dcterms:W3CDTF">2016-05-19T10:37:00Z</dcterms:created>
  <dcterms:modified xsi:type="dcterms:W3CDTF">2016-05-19T10:41:00Z</dcterms:modified>
</cp:coreProperties>
</file>