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E9" w:rsidRPr="00C26769" w:rsidRDefault="00D107E9" w:rsidP="00D107E9">
      <w:pPr>
        <w:rPr>
          <w:sz w:val="56"/>
          <w:szCs w:val="72"/>
        </w:rPr>
      </w:pPr>
      <w:r w:rsidRPr="00C26769">
        <w:rPr>
          <w:sz w:val="56"/>
          <w:szCs w:val="72"/>
        </w:rPr>
        <w:t>Chinese Religion Notes:</w:t>
      </w:r>
    </w:p>
    <w:p w:rsidR="00D107E9" w:rsidRPr="00C26769" w:rsidRDefault="00D107E9" w:rsidP="00D107E9">
      <w:pPr>
        <w:pStyle w:val="ListParagraph"/>
        <w:numPr>
          <w:ilvl w:val="0"/>
          <w:numId w:val="2"/>
        </w:numPr>
        <w:rPr>
          <w:sz w:val="56"/>
          <w:szCs w:val="72"/>
        </w:rPr>
      </w:pPr>
      <w:r w:rsidRPr="00C26769">
        <w:rPr>
          <w:sz w:val="56"/>
          <w:szCs w:val="72"/>
        </w:rPr>
        <w:t>During the Zhou dynasty, all of China was separated as individual states.</w:t>
      </w:r>
    </w:p>
    <w:p w:rsidR="00D107E9" w:rsidRPr="00C26769" w:rsidRDefault="00D107E9" w:rsidP="00D107E9">
      <w:pPr>
        <w:pStyle w:val="ListParagraph"/>
        <w:numPr>
          <w:ilvl w:val="0"/>
          <w:numId w:val="2"/>
        </w:numPr>
        <w:rPr>
          <w:sz w:val="56"/>
          <w:szCs w:val="72"/>
        </w:rPr>
      </w:pPr>
      <w:r w:rsidRPr="00C26769">
        <w:rPr>
          <w:sz w:val="56"/>
          <w:szCs w:val="72"/>
        </w:rPr>
        <w:t>Then, all the individual states started fighting for control and power over China. This is called the Warring States Period.</w:t>
      </w:r>
    </w:p>
    <w:p w:rsidR="00D107E9" w:rsidRPr="00C26769" w:rsidRDefault="00D107E9" w:rsidP="00D107E9">
      <w:pPr>
        <w:pStyle w:val="ListParagraph"/>
        <w:numPr>
          <w:ilvl w:val="0"/>
          <w:numId w:val="2"/>
        </w:numPr>
        <w:rPr>
          <w:sz w:val="56"/>
          <w:szCs w:val="72"/>
        </w:rPr>
      </w:pPr>
      <w:r w:rsidRPr="00C26769">
        <w:rPr>
          <w:sz w:val="56"/>
          <w:szCs w:val="72"/>
        </w:rPr>
        <w:t>During this time, the three main religions and philosophies were born.</w:t>
      </w:r>
    </w:p>
    <w:p w:rsidR="00D107E9" w:rsidRPr="00C26769" w:rsidRDefault="00D107E9" w:rsidP="00D107E9">
      <w:pPr>
        <w:pStyle w:val="ListParagraph"/>
        <w:numPr>
          <w:ilvl w:val="0"/>
          <w:numId w:val="2"/>
        </w:numPr>
        <w:rPr>
          <w:sz w:val="56"/>
          <w:szCs w:val="72"/>
        </w:rPr>
      </w:pPr>
      <w:r w:rsidRPr="00C26769">
        <w:rPr>
          <w:sz w:val="56"/>
          <w:szCs w:val="72"/>
        </w:rPr>
        <w:t xml:space="preserve"> Confucius was a teacher during The Warring States period and he believed that </w:t>
      </w:r>
      <w:r w:rsidRPr="00C26769">
        <w:rPr>
          <w:color w:val="C0504D" w:themeColor="accent2"/>
          <w:sz w:val="56"/>
          <w:szCs w:val="72"/>
        </w:rPr>
        <w:t>rulers should have integrity and be good role-models.</w:t>
      </w:r>
      <w:r w:rsidRPr="00C26769">
        <w:rPr>
          <w:sz w:val="56"/>
          <w:szCs w:val="72"/>
        </w:rPr>
        <w:t xml:space="preserve"> </w:t>
      </w:r>
    </w:p>
    <w:p w:rsidR="00D107E9" w:rsidRPr="00C26769" w:rsidRDefault="00D107E9" w:rsidP="00D107E9">
      <w:pPr>
        <w:pStyle w:val="ListParagraph"/>
        <w:numPr>
          <w:ilvl w:val="0"/>
          <w:numId w:val="2"/>
        </w:numPr>
        <w:rPr>
          <w:sz w:val="56"/>
          <w:szCs w:val="72"/>
        </w:rPr>
      </w:pPr>
      <w:r w:rsidRPr="00C26769">
        <w:rPr>
          <w:sz w:val="56"/>
          <w:szCs w:val="72"/>
        </w:rPr>
        <w:t xml:space="preserve">Confucius believed that you should </w:t>
      </w:r>
      <w:r w:rsidRPr="00C26769">
        <w:rPr>
          <w:color w:val="C0504D" w:themeColor="accent2"/>
          <w:sz w:val="56"/>
          <w:szCs w:val="72"/>
        </w:rPr>
        <w:t>respect your elders</w:t>
      </w:r>
      <w:r w:rsidRPr="00C26769">
        <w:rPr>
          <w:sz w:val="56"/>
          <w:szCs w:val="72"/>
        </w:rPr>
        <w:t xml:space="preserve"> and men over women. He believed in setting a higher example for the people of lower power.</w:t>
      </w:r>
    </w:p>
    <w:p w:rsidR="00D107E9" w:rsidRPr="00C26769" w:rsidRDefault="00D107E9" w:rsidP="00D107E9">
      <w:pPr>
        <w:pStyle w:val="ListParagraph"/>
        <w:numPr>
          <w:ilvl w:val="0"/>
          <w:numId w:val="2"/>
        </w:numPr>
        <w:rPr>
          <w:sz w:val="56"/>
          <w:szCs w:val="72"/>
        </w:rPr>
      </w:pPr>
      <w:r w:rsidRPr="00C26769">
        <w:rPr>
          <w:sz w:val="56"/>
          <w:szCs w:val="72"/>
        </w:rPr>
        <w:lastRenderedPageBreak/>
        <w:t xml:space="preserve">During the Han dynasty, Confucian thought influenced the needs for </w:t>
      </w:r>
      <w:r w:rsidRPr="00C26769">
        <w:rPr>
          <w:color w:val="C0504D" w:themeColor="accent2"/>
          <w:sz w:val="56"/>
          <w:szCs w:val="72"/>
        </w:rPr>
        <w:t>qualifications to get jobs, instead of just having connections.</w:t>
      </w:r>
    </w:p>
    <w:p w:rsidR="00D107E9" w:rsidRPr="00C26769" w:rsidRDefault="00D107E9" w:rsidP="00D107E9">
      <w:pPr>
        <w:pStyle w:val="ListParagraph"/>
        <w:numPr>
          <w:ilvl w:val="0"/>
          <w:numId w:val="2"/>
        </w:numPr>
        <w:rPr>
          <w:sz w:val="56"/>
          <w:szCs w:val="72"/>
        </w:rPr>
      </w:pPr>
      <w:r w:rsidRPr="00C26769">
        <w:rPr>
          <w:sz w:val="56"/>
          <w:szCs w:val="72"/>
        </w:rPr>
        <w:t xml:space="preserve"> Another philosophy that came to be during this time was Daoism. Lao Tzu is considered to be the founder.</w:t>
      </w:r>
    </w:p>
    <w:p w:rsidR="00D107E9" w:rsidRPr="00C26769" w:rsidRDefault="00D107E9" w:rsidP="00D107E9">
      <w:pPr>
        <w:pStyle w:val="ListParagraph"/>
        <w:numPr>
          <w:ilvl w:val="0"/>
          <w:numId w:val="2"/>
        </w:numPr>
        <w:rPr>
          <w:color w:val="C0504D" w:themeColor="accent2"/>
          <w:sz w:val="56"/>
          <w:szCs w:val="72"/>
        </w:rPr>
      </w:pPr>
      <w:r w:rsidRPr="00C26769">
        <w:rPr>
          <w:sz w:val="56"/>
          <w:szCs w:val="72"/>
        </w:rPr>
        <w:t>Daoism is all about</w:t>
      </w:r>
      <w:r w:rsidRPr="00C26769">
        <w:rPr>
          <w:color w:val="C0504D" w:themeColor="accent2"/>
          <w:sz w:val="56"/>
          <w:szCs w:val="72"/>
        </w:rPr>
        <w:t xml:space="preserve"> living in peace with nature and balancing the yin and yang.</w:t>
      </w:r>
    </w:p>
    <w:p w:rsidR="00D107E9" w:rsidRPr="00C26769" w:rsidRDefault="00D107E9" w:rsidP="00D107E9">
      <w:pPr>
        <w:pStyle w:val="ListParagraph"/>
        <w:numPr>
          <w:ilvl w:val="0"/>
          <w:numId w:val="2"/>
        </w:numPr>
        <w:rPr>
          <w:sz w:val="56"/>
          <w:szCs w:val="72"/>
        </w:rPr>
      </w:pPr>
      <w:r w:rsidRPr="00C26769">
        <w:rPr>
          <w:sz w:val="56"/>
          <w:szCs w:val="72"/>
        </w:rPr>
        <w:t xml:space="preserve">Daoism is also about </w:t>
      </w:r>
      <w:r w:rsidRPr="00C26769">
        <w:rPr>
          <w:color w:val="C0504D" w:themeColor="accent2"/>
          <w:sz w:val="56"/>
          <w:szCs w:val="72"/>
        </w:rPr>
        <w:t>living simply and going with the flow.</w:t>
      </w:r>
    </w:p>
    <w:p w:rsidR="00D107E9" w:rsidRPr="00C26769" w:rsidRDefault="005B4F59" w:rsidP="00D107E9">
      <w:pPr>
        <w:pStyle w:val="ListParagraph"/>
        <w:numPr>
          <w:ilvl w:val="0"/>
          <w:numId w:val="2"/>
        </w:numPr>
        <w:rPr>
          <w:sz w:val="56"/>
          <w:szCs w:val="72"/>
        </w:rPr>
      </w:pPr>
      <w:r w:rsidRPr="00C26769">
        <w:rPr>
          <w:sz w:val="56"/>
          <w:szCs w:val="72"/>
        </w:rPr>
        <w:t>Daoism is less concerned with laws and ruling over people than Confucianism.</w:t>
      </w:r>
    </w:p>
    <w:p w:rsidR="00D107E9" w:rsidRPr="00C26769" w:rsidRDefault="005B4F59" w:rsidP="00D107E9">
      <w:pPr>
        <w:pStyle w:val="ListParagraph"/>
        <w:numPr>
          <w:ilvl w:val="0"/>
          <w:numId w:val="2"/>
        </w:numPr>
        <w:rPr>
          <w:sz w:val="56"/>
          <w:szCs w:val="72"/>
        </w:rPr>
      </w:pPr>
      <w:r w:rsidRPr="00C26769">
        <w:rPr>
          <w:sz w:val="56"/>
          <w:szCs w:val="72"/>
        </w:rPr>
        <w:t xml:space="preserve">Contributions from Daoism include: </w:t>
      </w:r>
      <w:r w:rsidRPr="00C26769">
        <w:rPr>
          <w:color w:val="C0504D" w:themeColor="accent2"/>
          <w:sz w:val="56"/>
          <w:szCs w:val="72"/>
        </w:rPr>
        <w:t>calligraphy, acupuncture and tai chi.</w:t>
      </w:r>
    </w:p>
    <w:p w:rsidR="00D107E9" w:rsidRPr="002E2135" w:rsidRDefault="0052668A" w:rsidP="00D107E9">
      <w:pPr>
        <w:pStyle w:val="ListParagraph"/>
        <w:numPr>
          <w:ilvl w:val="0"/>
          <w:numId w:val="2"/>
        </w:numPr>
        <w:rPr>
          <w:sz w:val="56"/>
          <w:szCs w:val="72"/>
        </w:rPr>
      </w:pPr>
      <w:r w:rsidRPr="00C26769">
        <w:rPr>
          <w:color w:val="C0504D" w:themeColor="accent2"/>
          <w:sz w:val="56"/>
          <w:szCs w:val="72"/>
        </w:rPr>
        <w:t xml:space="preserve">Tao </w:t>
      </w:r>
      <w:proofErr w:type="spellStart"/>
      <w:r w:rsidRPr="00C26769">
        <w:rPr>
          <w:color w:val="C0504D" w:themeColor="accent2"/>
          <w:sz w:val="56"/>
          <w:szCs w:val="72"/>
        </w:rPr>
        <w:t>Te</w:t>
      </w:r>
      <w:proofErr w:type="spellEnd"/>
      <w:r w:rsidRPr="00C26769">
        <w:rPr>
          <w:color w:val="C0504D" w:themeColor="accent2"/>
          <w:sz w:val="56"/>
          <w:szCs w:val="72"/>
        </w:rPr>
        <w:t xml:space="preserve"> Ching</w:t>
      </w:r>
      <w:r w:rsidR="002E2135">
        <w:rPr>
          <w:sz w:val="56"/>
          <w:szCs w:val="72"/>
        </w:rPr>
        <w:t xml:space="preserve"> is book of idea</w:t>
      </w:r>
      <w:bookmarkStart w:id="0" w:name="_GoBack"/>
      <w:bookmarkEnd w:id="0"/>
    </w:p>
    <w:sectPr w:rsidR="00D107E9" w:rsidRPr="002E2135" w:rsidSect="00C26769"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11329"/>
    <w:multiLevelType w:val="hybridMultilevel"/>
    <w:tmpl w:val="6CD8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85CA6"/>
    <w:multiLevelType w:val="hybridMultilevel"/>
    <w:tmpl w:val="7DFCC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07E9"/>
    <w:rsid w:val="00061CE5"/>
    <w:rsid w:val="002E2135"/>
    <w:rsid w:val="0052668A"/>
    <w:rsid w:val="005A6F70"/>
    <w:rsid w:val="005B4F59"/>
    <w:rsid w:val="005F54A2"/>
    <w:rsid w:val="009601C6"/>
    <w:rsid w:val="00C26769"/>
    <w:rsid w:val="00D107E9"/>
    <w:rsid w:val="00D3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3F8F52-C2B9-40D5-A786-9972C5C0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7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BC243-BCDB-4441-B6E1-1E896A29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 Staff</dc:creator>
  <cp:lastModifiedBy>Gregg Halkuff</cp:lastModifiedBy>
  <cp:revision>4</cp:revision>
  <cp:lastPrinted>2016-02-16T18:31:00Z</cp:lastPrinted>
  <dcterms:created xsi:type="dcterms:W3CDTF">2013-12-04T18:43:00Z</dcterms:created>
  <dcterms:modified xsi:type="dcterms:W3CDTF">2016-02-17T11:47:00Z</dcterms:modified>
</cp:coreProperties>
</file>